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E7C9F" w:rsidR="004E7C9F" w:rsidP="2C028FFD" w:rsidRDefault="00AE6CEF" w14:paraId="31376333" w14:textId="2777FB24">
      <w:pPr>
        <w:pStyle w:val="Title"/>
        <w:jc w:val="right"/>
        <w:outlineLvl w:val="0"/>
        <w:rPr>
          <w:rFonts w:ascii="Arial" w:hAnsi="Arial" w:cs="Arial"/>
          <w:b w:val="1"/>
          <w:bCs w:val="1"/>
          <w:sz w:val="52"/>
          <w:szCs w:val="52"/>
          <w:u w:val="none"/>
        </w:rPr>
      </w:pPr>
      <w:r w:rsidR="00AE6CEF">
        <w:drawing>
          <wp:inline wp14:editId="7E153D44" wp14:anchorId="75E5E04E">
            <wp:extent cx="6419214" cy="728345"/>
            <wp:effectExtent l="0" t="0" r="0" b="0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e5c2fb519d9e4c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214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04A" w:rsidR="00C5471B" w:rsidP="2C028FFD" w:rsidRDefault="00C5471B" w14:paraId="31376334" w14:textId="4D69F2F1">
      <w:pPr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  <w:r w:rsidRPr="324D3213" w:rsidR="00C5471B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Grant</w:t>
      </w:r>
      <w:r w:rsidRPr="324D3213" w:rsidR="0061504A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s and Initiatives</w:t>
      </w:r>
      <w:r w:rsidRPr="324D3213" w:rsidR="00C5471B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 </w:t>
      </w:r>
      <w:r w:rsidRPr="324D3213" w:rsidR="007B1285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Committee</w:t>
      </w:r>
      <w:r w:rsidRPr="324D3213" w:rsidR="009C2003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 xml:space="preserve"> </w:t>
      </w:r>
      <w:r w:rsidRPr="324D3213" w:rsidR="48EC2730"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  <w:t>Chair &amp; Vice Chair</w:t>
      </w:r>
    </w:p>
    <w:p w:rsidRPr="0061504A" w:rsidR="00D33699" w:rsidP="00D01A46" w:rsidRDefault="00D33699" w14:paraId="31376335" w14:textId="77777777">
      <w:pPr>
        <w:jc w:val="center"/>
        <w:rPr>
          <w:rFonts w:asciiTheme="minorHAnsi" w:hAnsiTheme="minorHAnsi"/>
          <w:sz w:val="24"/>
          <w:u w:val="single"/>
        </w:rPr>
      </w:pPr>
    </w:p>
    <w:p w:rsidRPr="0061504A" w:rsidR="00F87045" w:rsidP="324D3213" w:rsidRDefault="00F87045" w14:paraId="70BFC270" w14:textId="39CF174B">
      <w:pPr>
        <w:rPr>
          <w:rFonts w:ascii="Calibri" w:hAnsi="Calibri" w:asciiTheme="minorAscii" w:hAnsiTheme="minorAscii"/>
          <w:sz w:val="24"/>
          <w:szCs w:val="24"/>
        </w:rPr>
      </w:pPr>
      <w:r w:rsidRPr="324D3213" w:rsidR="00DB383B">
        <w:rPr>
          <w:rFonts w:ascii="Calibri" w:hAnsi="Calibri" w:asciiTheme="minorAscii" w:hAnsiTheme="minorAscii"/>
          <w:b w:val="1"/>
          <w:bCs w:val="1"/>
          <w:sz w:val="24"/>
          <w:szCs w:val="24"/>
        </w:rPr>
        <w:t>Committee Description:</w:t>
      </w:r>
      <w:r w:rsidRPr="324D3213" w:rsidR="009B2F1E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 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The Grants </w:t>
      </w:r>
      <w:r w:rsidRPr="324D3213" w:rsidR="00274791">
        <w:rPr>
          <w:rFonts w:ascii="Calibri" w:hAnsi="Calibri" w:asciiTheme="minorAscii" w:hAnsiTheme="minorAscii"/>
          <w:sz w:val="24"/>
          <w:szCs w:val="24"/>
        </w:rPr>
        <w:t xml:space="preserve">and Initiatives 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Committee works with United Way to make investments in the community that will 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>benefit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 women and children.</w:t>
      </w:r>
      <w:r w:rsidRPr="324D3213" w:rsidR="6F0C8BD9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The Grants </w:t>
      </w:r>
      <w:r w:rsidRPr="324D3213" w:rsidR="00F87045">
        <w:rPr>
          <w:rFonts w:ascii="Calibri" w:hAnsi="Calibri" w:asciiTheme="minorAscii" w:hAnsiTheme="minorAscii"/>
          <w:sz w:val="24"/>
          <w:szCs w:val="24"/>
        </w:rPr>
        <w:t xml:space="preserve">and Initiatives 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Committee reviews </w:t>
      </w:r>
      <w:r w:rsidRPr="324D3213" w:rsidR="00AB30B7">
        <w:rPr>
          <w:rFonts w:ascii="Calibri" w:hAnsi="Calibri" w:asciiTheme="minorAscii" w:hAnsiTheme="minorAscii"/>
          <w:sz w:val="24"/>
          <w:szCs w:val="24"/>
        </w:rPr>
        <w:t xml:space="preserve">grant 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proposals and chooses </w:t>
      </w:r>
      <w:r w:rsidRPr="324D3213" w:rsidR="003C1CFE">
        <w:rPr>
          <w:rFonts w:ascii="Calibri" w:hAnsi="Calibri" w:asciiTheme="minorAscii" w:hAnsiTheme="minorAscii"/>
          <w:sz w:val="24"/>
          <w:szCs w:val="24"/>
        </w:rPr>
        <w:t>community partners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 xml:space="preserve"> to recommend to the WIP Executive Committee</w:t>
      </w:r>
      <w:r w:rsidRPr="324D3213" w:rsidR="003C1CFE">
        <w:rPr>
          <w:rFonts w:ascii="Calibri" w:hAnsi="Calibri" w:asciiTheme="minorAscii" w:hAnsiTheme="minorAscii"/>
          <w:sz w:val="24"/>
          <w:szCs w:val="24"/>
        </w:rPr>
        <w:t xml:space="preserve"> to fund and partner with through volunteerism</w:t>
      </w:r>
      <w:r w:rsidRPr="324D3213" w:rsidR="00AC60A7">
        <w:rPr>
          <w:rFonts w:ascii="Calibri" w:hAnsi="Calibri" w:asciiTheme="minorAscii" w:hAnsiTheme="minorAscii"/>
          <w:sz w:val="24"/>
          <w:szCs w:val="24"/>
        </w:rPr>
        <w:t>.</w:t>
      </w:r>
      <w:r w:rsidRPr="324D3213" w:rsidR="003C1CFE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324D3213" w:rsidR="00F87045">
        <w:rPr>
          <w:rFonts w:ascii="Calibri" w:hAnsi="Calibri" w:asciiTheme="minorAscii" w:hAnsiTheme="minorAscii"/>
          <w:sz w:val="24"/>
          <w:szCs w:val="24"/>
        </w:rPr>
        <w:t xml:space="preserve">The committee also writes and reviews </w:t>
      </w:r>
      <w:r w:rsidRPr="324D3213" w:rsidR="00D75CFC">
        <w:rPr>
          <w:rFonts w:ascii="Calibri" w:hAnsi="Calibri" w:asciiTheme="minorAscii" w:hAnsiTheme="minorAscii"/>
          <w:sz w:val="24"/>
          <w:szCs w:val="24"/>
        </w:rPr>
        <w:t xml:space="preserve">the applications for self-sufficiency funding and the WIP Blueprint for Leadership Scholarships </w:t>
      </w:r>
    </w:p>
    <w:p w:rsidRPr="0061504A" w:rsidR="00DB383B" w:rsidP="00A5654E" w:rsidRDefault="00DB383B" w14:paraId="31376339" w14:textId="77777777">
      <w:pPr>
        <w:rPr>
          <w:rFonts w:asciiTheme="minorHAnsi" w:hAnsiTheme="minorHAnsi"/>
          <w:b/>
          <w:sz w:val="24"/>
        </w:rPr>
      </w:pPr>
      <w:r w:rsidRPr="0061504A">
        <w:rPr>
          <w:rFonts w:asciiTheme="minorHAnsi" w:hAnsiTheme="minorHAnsi"/>
          <w:sz w:val="24"/>
        </w:rPr>
        <w:t xml:space="preserve"> </w:t>
      </w:r>
    </w:p>
    <w:p w:rsidRPr="0061504A" w:rsidR="00D33699" w:rsidRDefault="00D33699" w14:paraId="3137633A" w14:textId="77777777">
      <w:pPr>
        <w:ind w:left="2880" w:hanging="2880"/>
        <w:outlineLvl w:val="0"/>
        <w:rPr>
          <w:rFonts w:asciiTheme="minorHAnsi" w:hAnsiTheme="minorHAnsi"/>
          <w:b/>
          <w:sz w:val="24"/>
        </w:rPr>
      </w:pPr>
      <w:r w:rsidRPr="0061504A">
        <w:rPr>
          <w:rFonts w:asciiTheme="minorHAnsi" w:hAnsiTheme="minorHAnsi"/>
          <w:b/>
          <w:sz w:val="24"/>
        </w:rPr>
        <w:t>Principal Responsibilities:</w:t>
      </w:r>
    </w:p>
    <w:p w:rsidRPr="0061504A" w:rsidR="003C1CFE" w:rsidP="2C028FFD" w:rsidRDefault="006574FE" w14:paraId="3137633B" w14:textId="1AFEB706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2C028FFD" w:rsidR="006574FE">
        <w:rPr>
          <w:rFonts w:ascii="Calibri" w:hAnsi="Calibri" w:asciiTheme="minorAscii" w:hAnsiTheme="minorAscii"/>
          <w:sz w:val="24"/>
          <w:szCs w:val="24"/>
        </w:rPr>
        <w:t xml:space="preserve">Work with Community Impact </w:t>
      </w:r>
      <w:r w:rsidRPr="2C028FFD" w:rsidR="006574FE">
        <w:rPr>
          <w:rFonts w:ascii="Calibri" w:hAnsi="Calibri" w:asciiTheme="minorAscii" w:hAnsiTheme="minorAscii"/>
          <w:sz w:val="24"/>
          <w:szCs w:val="24"/>
        </w:rPr>
        <w:t xml:space="preserve">at United Way </w:t>
      </w:r>
      <w:r w:rsidRPr="2C028FFD" w:rsidR="003C1CFE">
        <w:rPr>
          <w:rFonts w:ascii="Calibri" w:hAnsi="Calibri" w:asciiTheme="minorAscii" w:hAnsiTheme="minorAscii"/>
          <w:sz w:val="24"/>
          <w:szCs w:val="24"/>
        </w:rPr>
        <w:t xml:space="preserve">to </w:t>
      </w:r>
      <w:r w:rsidRPr="2C028FFD" w:rsidR="0056131A">
        <w:rPr>
          <w:rFonts w:ascii="Calibri" w:hAnsi="Calibri" w:asciiTheme="minorAscii" w:hAnsiTheme="minorAscii"/>
          <w:sz w:val="24"/>
          <w:szCs w:val="24"/>
        </w:rPr>
        <w:t xml:space="preserve">review grants on volunteer committees and </w:t>
      </w:r>
      <w:r w:rsidRPr="2C028FFD" w:rsidR="003C1CFE">
        <w:rPr>
          <w:rFonts w:ascii="Calibri" w:hAnsi="Calibri" w:asciiTheme="minorAscii" w:hAnsiTheme="minorAscii"/>
          <w:sz w:val="24"/>
          <w:szCs w:val="24"/>
        </w:rPr>
        <w:t>determine</w:t>
      </w:r>
      <w:r w:rsidRPr="2C028FFD" w:rsidR="003C1CFE">
        <w:rPr>
          <w:rFonts w:ascii="Calibri" w:hAnsi="Calibri" w:asciiTheme="minorAscii" w:hAnsiTheme="minorAscii"/>
          <w:sz w:val="24"/>
          <w:szCs w:val="24"/>
        </w:rPr>
        <w:t xml:space="preserve"> which partners </w:t>
      </w:r>
      <w:r w:rsidRPr="2C028FFD" w:rsidR="0056131A">
        <w:rPr>
          <w:rFonts w:ascii="Calibri" w:hAnsi="Calibri" w:asciiTheme="minorAscii" w:hAnsiTheme="minorAscii"/>
          <w:sz w:val="24"/>
          <w:szCs w:val="24"/>
        </w:rPr>
        <w:t xml:space="preserve">funded by UWM </w:t>
      </w:r>
      <w:r w:rsidRPr="2C028FFD" w:rsidR="003C1CFE">
        <w:rPr>
          <w:rFonts w:ascii="Calibri" w:hAnsi="Calibri" w:asciiTheme="minorAscii" w:hAnsiTheme="minorAscii"/>
          <w:sz w:val="24"/>
          <w:szCs w:val="24"/>
        </w:rPr>
        <w:t xml:space="preserve">fit </w:t>
      </w:r>
      <w:r w:rsidRPr="2C028FFD" w:rsidR="0056131A">
        <w:rPr>
          <w:rFonts w:ascii="Calibri" w:hAnsi="Calibri" w:asciiTheme="minorAscii" w:hAnsiTheme="minorAscii"/>
          <w:sz w:val="24"/>
          <w:szCs w:val="24"/>
        </w:rPr>
        <w:t>the WIP mission</w:t>
      </w:r>
      <w:r w:rsidRPr="2C028FFD" w:rsidR="6CC5E33C">
        <w:rPr>
          <w:rFonts w:ascii="Calibri" w:hAnsi="Calibri" w:asciiTheme="minorAscii" w:hAnsiTheme="minorAscii"/>
          <w:sz w:val="24"/>
          <w:szCs w:val="24"/>
        </w:rPr>
        <w:t>.</w:t>
      </w:r>
    </w:p>
    <w:p w:rsidR="00BE5428" w:rsidP="2C028FFD" w:rsidRDefault="00BE5428" w14:paraId="5BEDBD1D" w14:textId="70C00F2A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324D3213" w:rsidR="003C1CFE">
        <w:rPr>
          <w:rFonts w:ascii="Calibri" w:hAnsi="Calibri" w:asciiTheme="minorAscii" w:hAnsiTheme="minorAscii"/>
          <w:sz w:val="24"/>
          <w:szCs w:val="24"/>
        </w:rPr>
        <w:t>Review RFPs with</w:t>
      </w:r>
      <w:r w:rsidRPr="324D3213" w:rsidR="006574FE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324D3213" w:rsidR="00683635">
        <w:rPr>
          <w:rFonts w:ascii="Calibri" w:hAnsi="Calibri" w:asciiTheme="minorAscii" w:hAnsiTheme="minorAscii"/>
          <w:sz w:val="24"/>
          <w:szCs w:val="24"/>
        </w:rPr>
        <w:t>UW</w:t>
      </w:r>
      <w:r w:rsidRPr="324D3213" w:rsidR="65AB2EFA">
        <w:rPr>
          <w:rFonts w:ascii="Calibri" w:hAnsi="Calibri" w:asciiTheme="minorAscii" w:hAnsiTheme="minorAscii"/>
          <w:sz w:val="24"/>
          <w:szCs w:val="24"/>
        </w:rPr>
        <w:t>M</w:t>
      </w:r>
      <w:r w:rsidRPr="324D3213" w:rsidR="006574FE">
        <w:rPr>
          <w:rFonts w:ascii="Calibri" w:hAnsi="Calibri" w:asciiTheme="minorAscii" w:hAnsiTheme="minorAscii"/>
          <w:sz w:val="24"/>
          <w:szCs w:val="24"/>
        </w:rPr>
        <w:t xml:space="preserve"> to determine </w:t>
      </w:r>
      <w:r w:rsidRPr="324D3213" w:rsidR="006574FE">
        <w:rPr>
          <w:rFonts w:ascii="Calibri" w:hAnsi="Calibri" w:asciiTheme="minorAscii" w:hAnsiTheme="minorAscii"/>
          <w:sz w:val="24"/>
          <w:szCs w:val="24"/>
        </w:rPr>
        <w:t>appropriate grant</w:t>
      </w:r>
      <w:r w:rsidRPr="324D3213" w:rsidR="006574FE">
        <w:rPr>
          <w:rFonts w:ascii="Calibri" w:hAnsi="Calibri" w:asciiTheme="minorAscii" w:hAnsiTheme="minorAscii"/>
          <w:sz w:val="24"/>
          <w:szCs w:val="24"/>
        </w:rPr>
        <w:t xml:space="preserve"> applicants</w:t>
      </w:r>
      <w:r w:rsidRPr="324D3213" w:rsidR="003C1CFE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324D3213" w:rsidR="3F75BACB">
        <w:rPr>
          <w:rFonts w:ascii="Calibri" w:hAnsi="Calibri" w:asciiTheme="minorAscii" w:hAnsiTheme="minorAscii"/>
          <w:sz w:val="24"/>
          <w:szCs w:val="24"/>
        </w:rPr>
        <w:t xml:space="preserve">and </w:t>
      </w:r>
      <w:r w:rsidRPr="324D3213" w:rsidR="003C1CFE">
        <w:rPr>
          <w:rFonts w:ascii="Calibri" w:hAnsi="Calibri" w:asciiTheme="minorAscii" w:hAnsiTheme="minorAscii"/>
          <w:sz w:val="24"/>
          <w:szCs w:val="24"/>
        </w:rPr>
        <w:t xml:space="preserve">which partners fit </w:t>
      </w:r>
      <w:r w:rsidRPr="324D3213" w:rsidR="0056131A">
        <w:rPr>
          <w:rFonts w:ascii="Calibri" w:hAnsi="Calibri" w:asciiTheme="minorAscii" w:hAnsiTheme="minorAscii"/>
          <w:sz w:val="24"/>
          <w:szCs w:val="24"/>
        </w:rPr>
        <w:t>f</w:t>
      </w:r>
      <w:r w:rsidRPr="324D3213" w:rsidR="003C1CFE">
        <w:rPr>
          <w:rFonts w:ascii="Calibri" w:hAnsi="Calibri" w:asciiTheme="minorAscii" w:hAnsiTheme="minorAscii"/>
          <w:sz w:val="24"/>
          <w:szCs w:val="24"/>
        </w:rPr>
        <w:t>inancial stability for women and children</w:t>
      </w:r>
      <w:r w:rsidRPr="324D3213" w:rsidR="0056131A">
        <w:rPr>
          <w:rFonts w:ascii="Calibri" w:hAnsi="Calibri" w:asciiTheme="minorAscii" w:hAnsiTheme="minorAscii"/>
          <w:sz w:val="24"/>
          <w:szCs w:val="24"/>
        </w:rPr>
        <w:t>. Recommend grant recipients</w:t>
      </w:r>
      <w:r w:rsidRPr="324D3213" w:rsidR="63C4C519">
        <w:rPr>
          <w:rFonts w:ascii="Calibri" w:hAnsi="Calibri" w:asciiTheme="minorAscii" w:hAnsiTheme="minorAscii"/>
          <w:sz w:val="24"/>
          <w:szCs w:val="24"/>
        </w:rPr>
        <w:t xml:space="preserve"> to the Executive Committee for a </w:t>
      </w:r>
      <w:r w:rsidRPr="324D3213" w:rsidR="63C4C519">
        <w:rPr>
          <w:rFonts w:ascii="Calibri" w:hAnsi="Calibri" w:asciiTheme="minorAscii" w:hAnsiTheme="minorAscii"/>
          <w:sz w:val="24"/>
          <w:szCs w:val="24"/>
        </w:rPr>
        <w:t>vote</w:t>
      </w:r>
    </w:p>
    <w:p w:rsidR="00BE5428" w:rsidP="2C028FFD" w:rsidRDefault="00BE5428" w14:paraId="3137633D" w14:textId="698ACEE1">
      <w:pPr>
        <w:numPr>
          <w:ilvl w:val="0"/>
          <w:numId w:val="29"/>
        </w:numPr>
        <w:outlineLvl w:val="0"/>
        <w:rPr>
          <w:rFonts w:ascii="Calibri" w:hAnsi="Calibri" w:asciiTheme="minorAscii" w:hAnsiTheme="minorAscii"/>
          <w:sz w:val="24"/>
          <w:szCs w:val="24"/>
        </w:rPr>
      </w:pPr>
      <w:r w:rsidRPr="324D3213" w:rsidR="00BE5428">
        <w:rPr>
          <w:rFonts w:ascii="Calibri" w:hAnsi="Calibri" w:asciiTheme="minorAscii" w:hAnsiTheme="minorAscii"/>
          <w:sz w:val="24"/>
          <w:szCs w:val="24"/>
        </w:rPr>
        <w:t xml:space="preserve">Communicate </w:t>
      </w:r>
      <w:r w:rsidRPr="324D3213" w:rsidR="2F13F8D7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324D3213" w:rsidR="00BE5428">
        <w:rPr>
          <w:rFonts w:ascii="Calibri" w:hAnsi="Calibri" w:asciiTheme="minorAscii" w:hAnsiTheme="minorAscii"/>
          <w:sz w:val="24"/>
          <w:szCs w:val="24"/>
        </w:rPr>
        <w:t xml:space="preserve">volunteering needs of </w:t>
      </w:r>
      <w:r w:rsidRPr="324D3213" w:rsidR="2D9276BD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324D3213" w:rsidR="00BE5428">
        <w:rPr>
          <w:rFonts w:ascii="Calibri" w:hAnsi="Calibri" w:asciiTheme="minorAscii" w:hAnsiTheme="minorAscii"/>
          <w:sz w:val="24"/>
          <w:szCs w:val="24"/>
        </w:rPr>
        <w:t>grantee</w:t>
      </w:r>
      <w:r w:rsidRPr="324D3213" w:rsidR="414AFC9A">
        <w:rPr>
          <w:rFonts w:ascii="Calibri" w:hAnsi="Calibri" w:asciiTheme="minorAscii" w:hAnsiTheme="minorAscii"/>
          <w:sz w:val="24"/>
          <w:szCs w:val="24"/>
        </w:rPr>
        <w:t>s</w:t>
      </w:r>
      <w:r w:rsidRPr="324D3213" w:rsidR="00BE5428">
        <w:rPr>
          <w:rFonts w:ascii="Calibri" w:hAnsi="Calibri" w:asciiTheme="minorAscii" w:hAnsiTheme="minorAscii"/>
          <w:sz w:val="24"/>
          <w:szCs w:val="24"/>
        </w:rPr>
        <w:t xml:space="preserve"> to </w:t>
      </w:r>
      <w:r w:rsidRPr="324D3213" w:rsidR="04725281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324D3213" w:rsidR="00BE5428">
        <w:rPr>
          <w:rFonts w:ascii="Calibri" w:hAnsi="Calibri" w:asciiTheme="minorAscii" w:hAnsiTheme="minorAscii"/>
          <w:sz w:val="24"/>
          <w:szCs w:val="24"/>
        </w:rPr>
        <w:t xml:space="preserve">WIP </w:t>
      </w:r>
      <w:r w:rsidRPr="324D3213" w:rsidR="0056131A">
        <w:rPr>
          <w:rFonts w:ascii="Calibri" w:hAnsi="Calibri" w:asciiTheme="minorAscii" w:hAnsiTheme="minorAscii"/>
          <w:sz w:val="24"/>
          <w:szCs w:val="24"/>
        </w:rPr>
        <w:t>Community Engagement Committee</w:t>
      </w:r>
      <w:r w:rsidRPr="324D3213" w:rsidR="73BD65D3">
        <w:rPr>
          <w:rFonts w:ascii="Calibri" w:hAnsi="Calibri" w:asciiTheme="minorAscii" w:hAnsiTheme="minorAscii"/>
          <w:sz w:val="24"/>
          <w:szCs w:val="24"/>
        </w:rPr>
        <w:t>.</w:t>
      </w:r>
      <w:r w:rsidRPr="324D3213" w:rsidR="0056131A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w:rsidRPr="003F0329" w:rsidR="00727156" w:rsidP="003F0329" w:rsidRDefault="0058328E" w14:paraId="5D8C633F" w14:textId="7373C2D9">
      <w:pPr>
        <w:numPr>
          <w:ilvl w:val="0"/>
          <w:numId w:val="29"/>
        </w:numPr>
        <w:outlineLvl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Review and </w:t>
      </w:r>
      <w:r w:rsidR="00727156">
        <w:rPr>
          <w:rFonts w:asciiTheme="minorHAnsi" w:hAnsiTheme="minorHAnsi"/>
          <w:sz w:val="24"/>
        </w:rPr>
        <w:t>select</w:t>
      </w:r>
      <w:r>
        <w:rPr>
          <w:rFonts w:asciiTheme="minorHAnsi" w:hAnsiTheme="minorHAnsi"/>
          <w:sz w:val="24"/>
        </w:rPr>
        <w:t xml:space="preserve"> </w:t>
      </w:r>
      <w:r w:rsidR="00727156">
        <w:rPr>
          <w:rFonts w:asciiTheme="minorHAnsi" w:hAnsiTheme="minorHAnsi"/>
          <w:sz w:val="24"/>
        </w:rPr>
        <w:t>recipients of self-sufficiency funding and Blueprint for Leadership Scholarship</w:t>
      </w:r>
      <w:r w:rsidR="003F0329">
        <w:rPr>
          <w:rFonts w:asciiTheme="minorHAnsi" w:hAnsiTheme="minorHAnsi"/>
          <w:sz w:val="24"/>
        </w:rPr>
        <w:t>, communicating appropriately to all applicants in a timely manner</w:t>
      </w:r>
    </w:p>
    <w:p w:rsidRPr="0061504A" w:rsidR="004E7C9F" w:rsidP="009C2003" w:rsidRDefault="004E7C9F" w14:paraId="31376340" w14:textId="77777777">
      <w:pPr>
        <w:tabs>
          <w:tab w:val="left" w:pos="-720"/>
        </w:tabs>
        <w:suppressAutoHyphens/>
        <w:rPr>
          <w:rFonts w:asciiTheme="minorHAnsi" w:hAnsiTheme="minorHAnsi"/>
          <w:sz w:val="24"/>
        </w:rPr>
      </w:pPr>
    </w:p>
    <w:p w:rsidRPr="003B02F1" w:rsidR="00EE441D" w:rsidP="00EE441D" w:rsidRDefault="00EE441D" w14:paraId="3657E287" w14:textId="77777777">
      <w:pPr>
        <w:tabs>
          <w:tab w:val="left" w:pos="-720"/>
        </w:tabs>
        <w:suppressAutoHyphens/>
        <w:rPr>
          <w:rFonts w:asciiTheme="minorHAnsi" w:hAnsiTheme="minorHAnsi"/>
          <w:b/>
          <w:sz w:val="24"/>
        </w:rPr>
      </w:pPr>
      <w:r w:rsidRPr="003B02F1">
        <w:rPr>
          <w:rFonts w:asciiTheme="minorHAnsi" w:hAnsiTheme="minorHAnsi"/>
          <w:b/>
          <w:sz w:val="24"/>
        </w:rPr>
        <w:t>Leadership Roles</w:t>
      </w:r>
      <w:r w:rsidRPr="003B02F1">
        <w:rPr>
          <w:rFonts w:asciiTheme="minorHAnsi" w:hAnsiTheme="minorHAnsi"/>
          <w:b/>
          <w:sz w:val="24"/>
        </w:rPr>
        <w:tab/>
      </w:r>
    </w:p>
    <w:p w:rsidRPr="003B02F1" w:rsidR="00EE441D" w:rsidP="00EE441D" w:rsidRDefault="00EE441D" w14:paraId="649A1AE0" w14:textId="77777777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Chair: </w:t>
      </w:r>
    </w:p>
    <w:p w:rsidRPr="003B02F1" w:rsidR="00EE441D" w:rsidP="324D3213" w:rsidRDefault="00EE441D" w14:paraId="7D8230F2" w14:textId="41E5AF41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Organize and 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>facilitate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committee’s activities </w:t>
      </w:r>
    </w:p>
    <w:p w:rsidRPr="003B02F1" w:rsidR="00EE441D" w:rsidP="324D3213" w:rsidRDefault="00EE441D" w14:paraId="08ADC584" w14:textId="1CFCBCD0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324D3213" w:rsidR="00EE441D">
        <w:rPr>
          <w:rFonts w:ascii="Calibri" w:hAnsi="Calibri" w:asciiTheme="minorAscii" w:hAnsiTheme="minorAscii"/>
          <w:sz w:val="24"/>
          <w:szCs w:val="24"/>
        </w:rPr>
        <w:t>Conduct committee meetings regularly</w:t>
      </w:r>
    </w:p>
    <w:p w:rsidRPr="003B02F1" w:rsidR="00EE441D" w:rsidP="00EE441D" w:rsidRDefault="00EE441D" w14:paraId="0D7F0FE1" w14:textId="7777777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Facilitate all committee action items, delegating and monitoring tasks in a timely manner </w:t>
      </w:r>
    </w:p>
    <w:p w:rsidRPr="003B02F1" w:rsidR="00EE441D" w:rsidP="324D3213" w:rsidRDefault="00EE441D" w14:paraId="5E90E3AF" w14:textId="6C6F2E40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324D3213" w:rsidR="00EE441D">
        <w:rPr>
          <w:rFonts w:ascii="Calibri" w:hAnsi="Calibri" w:asciiTheme="minorAscii" w:hAnsiTheme="minorAscii"/>
          <w:sz w:val="24"/>
          <w:szCs w:val="24"/>
        </w:rPr>
        <w:t>Report committee’s activities to the Executive Committee monthly</w:t>
      </w:r>
      <w:r w:rsidRPr="324D3213" w:rsidR="7E0BBC1C">
        <w:rPr>
          <w:rFonts w:ascii="Calibri" w:hAnsi="Calibri" w:asciiTheme="minorAscii" w:hAnsiTheme="minorAscii"/>
          <w:sz w:val="24"/>
          <w:szCs w:val="24"/>
        </w:rPr>
        <w:t xml:space="preserve"> at meetings</w:t>
      </w:r>
    </w:p>
    <w:p w:rsidRPr="003B02F1" w:rsidR="00EE441D" w:rsidP="00EE441D" w:rsidRDefault="00EE441D" w14:paraId="777B8C35" w14:textId="7777777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Disperse relevant information and upcoming WIP and UWM events and volunteer opportunities to the committee</w:t>
      </w:r>
    </w:p>
    <w:p w:rsidRPr="003B02F1" w:rsidR="00EE441D" w:rsidP="324D3213" w:rsidRDefault="00EE441D" w14:paraId="59BED313" w14:textId="0A995FD7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Recruit </w:t>
      </w:r>
      <w:r w:rsidRPr="324D3213" w:rsidR="36EC4E74">
        <w:rPr>
          <w:rFonts w:ascii="Calibri" w:hAnsi="Calibri" w:asciiTheme="minorAscii" w:hAnsiTheme="minorAscii"/>
          <w:sz w:val="24"/>
          <w:szCs w:val="24"/>
        </w:rPr>
        <w:t>()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active WIP </w:t>
      </w:r>
      <w:r w:rsidRPr="324D3213" w:rsidR="70210ECB">
        <w:rPr>
          <w:rFonts w:ascii="Calibri" w:hAnsi="Calibri" w:asciiTheme="minorAscii" w:hAnsiTheme="minorAscii"/>
          <w:sz w:val="24"/>
          <w:szCs w:val="24"/>
        </w:rPr>
        <w:t>donors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to serve on the committee</w:t>
      </w:r>
    </w:p>
    <w:p w:rsidRPr="003B02F1" w:rsidR="00EE441D" w:rsidP="00EE441D" w:rsidRDefault="00EE441D" w14:paraId="08B469A1" w14:textId="77777777">
      <w:pPr>
        <w:numPr>
          <w:ilvl w:val="0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 xml:space="preserve">Vice-Chair:  </w:t>
      </w:r>
    </w:p>
    <w:p w:rsidRPr="003B02F1" w:rsidR="00EE441D" w:rsidP="00EE441D" w:rsidRDefault="00EE441D" w14:paraId="0C450448" w14:textId="77777777">
      <w:pPr>
        <w:numPr>
          <w:ilvl w:val="1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Schedule meetings on behalf of the Chair with members and WIP Director</w:t>
      </w:r>
    </w:p>
    <w:p w:rsidRPr="003B02F1" w:rsidR="00EE441D" w:rsidP="00EE441D" w:rsidRDefault="00EE441D" w14:paraId="4EC1F9E0" w14:textId="77777777">
      <w:pPr>
        <w:numPr>
          <w:ilvl w:val="1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Attend monthly Executive Meetings and provide committee report in the absence of the Chair</w:t>
      </w:r>
    </w:p>
    <w:p w:rsidRPr="003B02F1" w:rsidR="00EE441D" w:rsidP="00EE441D" w:rsidRDefault="00EE441D" w14:paraId="029BD74D" w14:textId="77777777">
      <w:pPr>
        <w:numPr>
          <w:ilvl w:val="1"/>
          <w:numId w:val="30"/>
        </w:numPr>
        <w:outlineLvl w:val="0"/>
        <w:rPr>
          <w:rFonts w:asciiTheme="minorHAnsi" w:hAnsiTheme="minorHAnsi"/>
          <w:sz w:val="24"/>
        </w:rPr>
      </w:pPr>
      <w:r w:rsidRPr="003B02F1">
        <w:rPr>
          <w:rFonts w:asciiTheme="minorHAnsi" w:hAnsiTheme="minorHAnsi"/>
          <w:sz w:val="24"/>
        </w:rPr>
        <w:t>Conduct committee meetings in the absence of the Chair</w:t>
      </w:r>
    </w:p>
    <w:p w:rsidRPr="003B02F1" w:rsidR="00EE441D" w:rsidP="2C028FFD" w:rsidRDefault="00EE441D" w14:paraId="2F9F5F0B" w14:textId="53047017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Keep meeting minutes that are then emailed within </w:t>
      </w:r>
      <w:r w:rsidRPr="324D3213" w:rsidR="3B8DF653">
        <w:rPr>
          <w:rFonts w:ascii="Calibri" w:hAnsi="Calibri" w:asciiTheme="minorAscii" w:hAnsiTheme="minorAscii"/>
          <w:sz w:val="24"/>
          <w:szCs w:val="24"/>
        </w:rPr>
        <w:t>2 days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to the committee members</w:t>
      </w:r>
      <w:r w:rsidRPr="324D3213" w:rsidR="398472A9">
        <w:rPr>
          <w:rFonts w:ascii="Calibri" w:hAnsi="Calibri" w:asciiTheme="minorAscii" w:hAnsiTheme="minorAscii"/>
          <w:sz w:val="24"/>
          <w:szCs w:val="24"/>
        </w:rPr>
        <w:t>,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WIP </w:t>
      </w:r>
      <w:r w:rsidRPr="324D3213" w:rsidR="6F7C18D9">
        <w:rPr>
          <w:rFonts w:ascii="Calibri" w:hAnsi="Calibri" w:asciiTheme="minorAscii" w:hAnsiTheme="minorAscii"/>
          <w:sz w:val="24"/>
          <w:szCs w:val="24"/>
        </w:rPr>
        <w:t>Director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>, Executive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Committee Chair</w:t>
      </w:r>
      <w:r w:rsidRPr="324D3213" w:rsidR="074CD1CB">
        <w:rPr>
          <w:rFonts w:ascii="Calibri" w:hAnsi="Calibri" w:asciiTheme="minorAscii" w:hAnsiTheme="minorAscii"/>
          <w:sz w:val="24"/>
          <w:szCs w:val="24"/>
        </w:rPr>
        <w:t>,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 and 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Vice Chair  </w:t>
      </w:r>
    </w:p>
    <w:p w:rsidRPr="0061504A" w:rsidR="00683635" w:rsidP="324D3213" w:rsidRDefault="00683635" w14:paraId="31376353" w14:textId="2271F0CE">
      <w:pPr>
        <w:pStyle w:val="ListParagraph"/>
        <w:numPr>
          <w:ilvl w:val="1"/>
          <w:numId w:val="30"/>
        </w:numPr>
        <w:rPr>
          <w:rFonts w:ascii="Calibri" w:hAnsi="Calibri" w:asciiTheme="minorAscii" w:hAnsiTheme="minorAscii"/>
          <w:sz w:val="24"/>
          <w:szCs w:val="24"/>
        </w:rPr>
      </w:pPr>
      <w:r w:rsidRPr="324D3213" w:rsidR="00EE441D">
        <w:rPr>
          <w:rFonts w:ascii="Calibri" w:hAnsi="Calibri" w:asciiTheme="minorAscii" w:hAnsiTheme="minorAscii"/>
          <w:sz w:val="24"/>
          <w:szCs w:val="24"/>
        </w:rPr>
        <w:t xml:space="preserve">Chair-elect for </w:t>
      </w:r>
      <w:r w:rsidRPr="324D3213" w:rsidR="15AAB69D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324D3213" w:rsidR="00EE441D">
        <w:rPr>
          <w:rFonts w:ascii="Calibri" w:hAnsi="Calibri" w:asciiTheme="minorAscii" w:hAnsiTheme="minorAscii"/>
          <w:sz w:val="24"/>
          <w:szCs w:val="24"/>
        </w:rPr>
        <w:t>following year, unless otherwise discussed</w:t>
      </w:r>
    </w:p>
    <w:p w:rsidRPr="0061504A" w:rsidR="0096462A" w:rsidP="00683635" w:rsidRDefault="0096462A" w14:paraId="3137635B" w14:textId="45CDEACE">
      <w:pPr>
        <w:rPr>
          <w:rFonts w:asciiTheme="minorHAnsi" w:hAnsiTheme="minorHAnsi"/>
          <w:sz w:val="24"/>
        </w:rPr>
      </w:pPr>
    </w:p>
    <w:p w:rsidR="0096462A" w:rsidP="324D3213" w:rsidRDefault="0096462A" w14:paraId="1C6777AF" w14:textId="74D4BCB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4D3213" w:rsidR="331DDC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have read the duties of the WIP </w:t>
      </w:r>
      <w:r w:rsidRPr="324D3213" w:rsidR="152A743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Grants &amp; Initiatives </w:t>
      </w:r>
      <w:r w:rsidRPr="324D3213" w:rsidR="331DDC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</w:t>
      </w:r>
      <w:r w:rsidRPr="324D3213" w:rsidR="5491EB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 &amp; Vice-Chair</w:t>
      </w:r>
      <w:r w:rsidRPr="324D3213" w:rsidR="331DDC4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I agree to serve to the best of my ability as a leader of Women in Philanthropy during the 2023-2024 fiscal year.</w:t>
      </w:r>
    </w:p>
    <w:p w:rsidR="0096462A" w:rsidP="324D3213" w:rsidRDefault="0096462A" w14:paraId="071FED16" w14:textId="1AA1655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96462A" w:rsidP="324D3213" w:rsidRDefault="0096462A" w14:paraId="2D6A9AA2" w14:textId="3448445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96462A" w:rsidP="324D3213" w:rsidRDefault="0096462A" w14:paraId="6CDFB1AB" w14:textId="05ED35E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4D3213" w:rsidR="331DDC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</w:t>
      </w:r>
      <w:r>
        <w:tab/>
      </w:r>
      <w:r>
        <w:tab/>
      </w:r>
      <w:r w:rsidRPr="324D3213" w:rsidR="331DDC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</w:t>
      </w:r>
    </w:p>
    <w:p w:rsidR="0096462A" w:rsidP="324D3213" w:rsidRDefault="0096462A" w14:paraId="0097EA75" w14:textId="7105E3E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4D3213" w:rsidR="331DD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4D3213" w:rsidR="331DDC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</w:p>
    <w:p w:rsidR="0096462A" w:rsidP="324D3213" w:rsidRDefault="0096462A" w14:paraId="31376362" w14:textId="6DD9EA11">
      <w:pPr>
        <w:pStyle w:val="Normal"/>
        <w:rPr>
          <w:sz w:val="24"/>
          <w:szCs w:val="24"/>
        </w:rPr>
      </w:pPr>
    </w:p>
    <w:sectPr w:rsidR="0096462A" w:rsidSect="00683635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1D" w:rsidRDefault="00A5311D" w14:paraId="3E552B36" w14:textId="77777777">
      <w:r>
        <w:separator/>
      </w:r>
    </w:p>
  </w:endnote>
  <w:endnote w:type="continuationSeparator" w:id="0">
    <w:p w:rsidR="00A5311D" w:rsidRDefault="00A5311D" w14:paraId="70D090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1D" w:rsidRDefault="00A5311D" w14:paraId="69C17349" w14:textId="77777777">
      <w:r>
        <w:separator/>
      </w:r>
    </w:p>
  </w:footnote>
  <w:footnote w:type="continuationSeparator" w:id="0">
    <w:p w:rsidR="00A5311D" w:rsidRDefault="00A5311D" w14:paraId="27704F7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00"/>
    <w:multiLevelType w:val="hybridMultilevel"/>
    <w:tmpl w:val="B5DC323C"/>
    <w:lvl w:ilvl="0" w:tplc="82FC96AC">
      <w:numFmt w:val="bullet"/>
      <w:lvlText w:val="•"/>
      <w:lvlJc w:val="left"/>
      <w:pPr>
        <w:ind w:left="720" w:hanging="360"/>
      </w:pPr>
      <w:rPr>
        <w:rFonts w:hint="default" w:ascii="Palatino Linotype" w:hAnsi="Palatino Linotype" w:cs="Lucida Sans Unicode" w:eastAsiaTheme="minorHAnsi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BF56C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C91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B6A6EFF"/>
    <w:multiLevelType w:val="hybridMultilevel"/>
    <w:tmpl w:val="02E466D8"/>
    <w:lvl w:ilvl="0" w:tplc="E7EE42EE">
      <w:numFmt w:val="bullet"/>
      <w:lvlText w:val="•"/>
      <w:lvlJc w:val="left"/>
      <w:pPr>
        <w:ind w:left="720" w:hanging="360"/>
      </w:pPr>
      <w:rPr>
        <w:rFonts w:hint="default" w:ascii="Palatino Linotype" w:hAnsi="Palatino Linotype" w:cs="Lucida Sans Unicode" w:eastAsiaTheme="minorHAnsi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23F5216D"/>
    <w:multiLevelType w:val="hybridMultilevel"/>
    <w:tmpl w:val="EEEC9C8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304866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348A4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61C0937"/>
    <w:multiLevelType w:val="hybridMultilevel"/>
    <w:tmpl w:val="89C84DB4"/>
    <w:lvl w:ilvl="0" w:tplc="E7EE42EE">
      <w:numFmt w:val="bullet"/>
      <w:lvlText w:val="•"/>
      <w:lvlJc w:val="left"/>
      <w:pPr>
        <w:ind w:left="720" w:hanging="360"/>
      </w:pPr>
      <w:rPr>
        <w:rFonts w:hint="default" w:ascii="Palatino Linotype" w:hAnsi="Palatino Linotype" w:cs="Lucida Sans Unicode" w:eastAsiaTheme="minorHAnsi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49EA5ECD"/>
    <w:multiLevelType w:val="hybridMultilevel"/>
    <w:tmpl w:val="9B4C4D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67D4718"/>
    <w:multiLevelType w:val="hybridMultilevel"/>
    <w:tmpl w:val="299813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2" w15:restartNumberingAfterBreak="0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3" w15:restartNumberingAfterBreak="0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5" w15:restartNumberingAfterBreak="0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 w15:restartNumberingAfterBreak="0">
    <w:nsid w:val="7A776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 w15:restartNumberingAfterBreak="0">
    <w:nsid w:val="7C6A5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9" w15:restartNumberingAfterBreak="0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29"/>
  </w:num>
  <w:num w:numId="5">
    <w:abstractNumId w:val="31"/>
  </w:num>
  <w:num w:numId="6">
    <w:abstractNumId w:val="15"/>
  </w:num>
  <w:num w:numId="7">
    <w:abstractNumId w:val="34"/>
  </w:num>
  <w:num w:numId="8">
    <w:abstractNumId w:val="14"/>
  </w:num>
  <w:num w:numId="9">
    <w:abstractNumId w:val="9"/>
  </w:num>
  <w:num w:numId="10">
    <w:abstractNumId w:val="36"/>
  </w:num>
  <w:num w:numId="11">
    <w:abstractNumId w:val="21"/>
  </w:num>
  <w:num w:numId="12">
    <w:abstractNumId w:val="16"/>
  </w:num>
  <w:num w:numId="13">
    <w:abstractNumId w:val="7"/>
  </w:num>
  <w:num w:numId="14">
    <w:abstractNumId w:val="27"/>
  </w:num>
  <w:num w:numId="15">
    <w:abstractNumId w:val="4"/>
  </w:num>
  <w:num w:numId="16">
    <w:abstractNumId w:val="11"/>
  </w:num>
  <w:num w:numId="17">
    <w:abstractNumId w:val="28"/>
  </w:num>
  <w:num w:numId="18">
    <w:abstractNumId w:val="39"/>
  </w:num>
  <w:num w:numId="19">
    <w:abstractNumId w:val="8"/>
  </w:num>
  <w:num w:numId="20">
    <w:abstractNumId w:val="6"/>
  </w:num>
  <w:num w:numId="21">
    <w:abstractNumId w:val="32"/>
  </w:num>
  <w:num w:numId="22">
    <w:abstractNumId w:val="23"/>
  </w:num>
  <w:num w:numId="23">
    <w:abstractNumId w:val="35"/>
  </w:num>
  <w:num w:numId="24">
    <w:abstractNumId w:val="33"/>
  </w:num>
  <w:num w:numId="25">
    <w:abstractNumId w:val="25"/>
  </w:num>
  <w:num w:numId="26">
    <w:abstractNumId w:val="26"/>
  </w:num>
  <w:num w:numId="27">
    <w:abstractNumId w:val="20"/>
  </w:num>
  <w:num w:numId="28">
    <w:abstractNumId w:val="13"/>
  </w:num>
  <w:num w:numId="29">
    <w:abstractNumId w:val="22"/>
  </w:num>
  <w:num w:numId="30">
    <w:abstractNumId w:val="24"/>
  </w:num>
  <w:num w:numId="31">
    <w:abstractNumId w:val="0"/>
  </w:num>
  <w:num w:numId="32">
    <w:abstractNumId w:val="10"/>
  </w:num>
  <w:num w:numId="33">
    <w:abstractNumId w:val="19"/>
  </w:num>
  <w:num w:numId="34">
    <w:abstractNumId w:val="2"/>
  </w:num>
  <w:num w:numId="35">
    <w:abstractNumId w:val="18"/>
  </w:num>
  <w:num w:numId="36">
    <w:abstractNumId w:val="3"/>
  </w:num>
  <w:num w:numId="37">
    <w:abstractNumId w:val="37"/>
  </w:num>
  <w:num w:numId="38">
    <w:abstractNumId w:val="17"/>
  </w:num>
  <w:num w:numId="39">
    <w:abstractNumId w:val="38"/>
  </w:num>
  <w:num w:numId="40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E"/>
    <w:rsid w:val="000205EC"/>
    <w:rsid w:val="000242CC"/>
    <w:rsid w:val="00030A1B"/>
    <w:rsid w:val="00057DE4"/>
    <w:rsid w:val="000D1863"/>
    <w:rsid w:val="001169FC"/>
    <w:rsid w:val="001451CE"/>
    <w:rsid w:val="001B13CB"/>
    <w:rsid w:val="001F1FF8"/>
    <w:rsid w:val="002040B0"/>
    <w:rsid w:val="00221276"/>
    <w:rsid w:val="00274791"/>
    <w:rsid w:val="00276A17"/>
    <w:rsid w:val="002912A7"/>
    <w:rsid w:val="0029747E"/>
    <w:rsid w:val="002D0000"/>
    <w:rsid w:val="002D703E"/>
    <w:rsid w:val="002F6441"/>
    <w:rsid w:val="00306B39"/>
    <w:rsid w:val="0032168A"/>
    <w:rsid w:val="003C1CFE"/>
    <w:rsid w:val="003C6E04"/>
    <w:rsid w:val="003D258C"/>
    <w:rsid w:val="003E0D1B"/>
    <w:rsid w:val="003F0329"/>
    <w:rsid w:val="003F772A"/>
    <w:rsid w:val="00414585"/>
    <w:rsid w:val="004523A2"/>
    <w:rsid w:val="00466293"/>
    <w:rsid w:val="004E4A7C"/>
    <w:rsid w:val="004E5AC1"/>
    <w:rsid w:val="004E7C9F"/>
    <w:rsid w:val="004F5C3F"/>
    <w:rsid w:val="00503257"/>
    <w:rsid w:val="005112AF"/>
    <w:rsid w:val="0052162E"/>
    <w:rsid w:val="0056013B"/>
    <w:rsid w:val="0056131A"/>
    <w:rsid w:val="00581885"/>
    <w:rsid w:val="0058328E"/>
    <w:rsid w:val="00593CF7"/>
    <w:rsid w:val="005D1344"/>
    <w:rsid w:val="005E2994"/>
    <w:rsid w:val="00603A04"/>
    <w:rsid w:val="0061504A"/>
    <w:rsid w:val="006574FE"/>
    <w:rsid w:val="00663DE1"/>
    <w:rsid w:val="00664474"/>
    <w:rsid w:val="00683635"/>
    <w:rsid w:val="00683D20"/>
    <w:rsid w:val="006865B7"/>
    <w:rsid w:val="0069548B"/>
    <w:rsid w:val="00702E5E"/>
    <w:rsid w:val="00703778"/>
    <w:rsid w:val="007156EB"/>
    <w:rsid w:val="00727156"/>
    <w:rsid w:val="00767DD4"/>
    <w:rsid w:val="007B1285"/>
    <w:rsid w:val="007B400B"/>
    <w:rsid w:val="007C41AF"/>
    <w:rsid w:val="007D12B5"/>
    <w:rsid w:val="007F3B00"/>
    <w:rsid w:val="008427D3"/>
    <w:rsid w:val="008D12A4"/>
    <w:rsid w:val="00913516"/>
    <w:rsid w:val="00922125"/>
    <w:rsid w:val="00940772"/>
    <w:rsid w:val="0096462A"/>
    <w:rsid w:val="00973EE3"/>
    <w:rsid w:val="00985BD5"/>
    <w:rsid w:val="009B2F1E"/>
    <w:rsid w:val="009C2003"/>
    <w:rsid w:val="00A5311D"/>
    <w:rsid w:val="00A5654E"/>
    <w:rsid w:val="00AB30B7"/>
    <w:rsid w:val="00AC60A7"/>
    <w:rsid w:val="00AD0B92"/>
    <w:rsid w:val="00AD76CB"/>
    <w:rsid w:val="00AE6CEF"/>
    <w:rsid w:val="00B02452"/>
    <w:rsid w:val="00B370C1"/>
    <w:rsid w:val="00B5243E"/>
    <w:rsid w:val="00B57309"/>
    <w:rsid w:val="00B840CC"/>
    <w:rsid w:val="00BC096D"/>
    <w:rsid w:val="00BC429E"/>
    <w:rsid w:val="00BC7BFA"/>
    <w:rsid w:val="00BD3A15"/>
    <w:rsid w:val="00BD7952"/>
    <w:rsid w:val="00BE5428"/>
    <w:rsid w:val="00C12351"/>
    <w:rsid w:val="00C5471B"/>
    <w:rsid w:val="00CD7177"/>
    <w:rsid w:val="00CE54B0"/>
    <w:rsid w:val="00CF6983"/>
    <w:rsid w:val="00D01A46"/>
    <w:rsid w:val="00D33699"/>
    <w:rsid w:val="00D37C65"/>
    <w:rsid w:val="00D75CFC"/>
    <w:rsid w:val="00DB383B"/>
    <w:rsid w:val="00DF13CE"/>
    <w:rsid w:val="00DF2495"/>
    <w:rsid w:val="00E13050"/>
    <w:rsid w:val="00E52EDC"/>
    <w:rsid w:val="00E532D2"/>
    <w:rsid w:val="00EC44E8"/>
    <w:rsid w:val="00ED49DC"/>
    <w:rsid w:val="00ED6087"/>
    <w:rsid w:val="00EE441D"/>
    <w:rsid w:val="00F87045"/>
    <w:rsid w:val="00F95CB1"/>
    <w:rsid w:val="00F96D6A"/>
    <w:rsid w:val="00FA7CD1"/>
    <w:rsid w:val="00FC1957"/>
    <w:rsid w:val="00FE784B"/>
    <w:rsid w:val="04725281"/>
    <w:rsid w:val="048FD235"/>
    <w:rsid w:val="074CD1CB"/>
    <w:rsid w:val="094A1AFB"/>
    <w:rsid w:val="10A503E6"/>
    <w:rsid w:val="152A7430"/>
    <w:rsid w:val="15AAB69D"/>
    <w:rsid w:val="1EE044F6"/>
    <w:rsid w:val="207C1557"/>
    <w:rsid w:val="257D8C02"/>
    <w:rsid w:val="27195C63"/>
    <w:rsid w:val="2C028FFD"/>
    <w:rsid w:val="2D9276BD"/>
    <w:rsid w:val="2F13F8D7"/>
    <w:rsid w:val="324D3213"/>
    <w:rsid w:val="331DDC45"/>
    <w:rsid w:val="34412B29"/>
    <w:rsid w:val="359B9D52"/>
    <w:rsid w:val="36EC4E74"/>
    <w:rsid w:val="398472A9"/>
    <w:rsid w:val="39BF1381"/>
    <w:rsid w:val="3B8DF653"/>
    <w:rsid w:val="3BEE2AAE"/>
    <w:rsid w:val="3F29573B"/>
    <w:rsid w:val="3F427F98"/>
    <w:rsid w:val="3F75BACB"/>
    <w:rsid w:val="414AFC9A"/>
    <w:rsid w:val="48E5FBF8"/>
    <w:rsid w:val="48EC2730"/>
    <w:rsid w:val="503DD264"/>
    <w:rsid w:val="51CF0E59"/>
    <w:rsid w:val="5491EB70"/>
    <w:rsid w:val="5B9FAB16"/>
    <w:rsid w:val="63C4C519"/>
    <w:rsid w:val="642D9792"/>
    <w:rsid w:val="65AB2EFA"/>
    <w:rsid w:val="6A9CD916"/>
    <w:rsid w:val="6CC5E33C"/>
    <w:rsid w:val="6F0C8BD9"/>
    <w:rsid w:val="6F7C18D9"/>
    <w:rsid w:val="70210ECB"/>
    <w:rsid w:val="73BD65D3"/>
    <w:rsid w:val="7E0BB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76333"/>
  <w15:docId w15:val="{B332841F-BED0-4137-B301-0C95064D4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524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46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46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B524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B524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B524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B524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B524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B524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B52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4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03"/>
    <w:pPr>
      <w:ind w:left="720"/>
      <w:contextualSpacing/>
    </w:pPr>
  </w:style>
  <w:style w:type="paragraph" w:styleId="Default" w:customStyle="1">
    <w:name w:val="Default"/>
    <w:rsid w:val="0096462A"/>
    <w:pPr>
      <w:autoSpaceDE w:val="0"/>
      <w:autoSpaceDN w:val="0"/>
      <w:adjustRightInd w:val="0"/>
    </w:pPr>
    <w:rPr>
      <w:rFonts w:ascii="Palatino Linotype" w:hAnsi="Palatino Linotype" w:cs="Palatino Linotype" w:eastAsiaTheme="minorHAns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462A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6462A"/>
    <w:rPr>
      <w:color w:val="0000FF" w:themeColor="hyperlink"/>
      <w:u w:val="single"/>
    </w:rPr>
  </w:style>
  <w:style w:type="character" w:styleId="Heading3Char" w:customStyle="1">
    <w:name w:val="Heading 3 Char"/>
    <w:basedOn w:val="DefaultParagraphFont"/>
    <w:link w:val="Heading3"/>
    <w:semiHidden/>
    <w:rsid w:val="009646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8Char" w:customStyle="1">
    <w:name w:val="Heading 8 Char"/>
    <w:basedOn w:val="DefaultParagraphFont"/>
    <w:link w:val="Heading8"/>
    <w:semiHidden/>
    <w:rsid w:val="0096462A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erChar" w:customStyle="1">
    <w:name w:val="Header Char"/>
    <w:basedOn w:val="DefaultParagraphFont"/>
    <w:link w:val="Header"/>
    <w:rsid w:val="0096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e5c2fb519d9e4c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2509A469D164C978C644F7A39A1B8" ma:contentTypeVersion="20" ma:contentTypeDescription="Create a new document." ma:contentTypeScope="" ma:versionID="9d5706d800a07b6c1fcd011878468edc">
  <xsd:schema xmlns:xsd="http://www.w3.org/2001/XMLSchema" xmlns:xs="http://www.w3.org/2001/XMLSchema" xmlns:p="http://schemas.microsoft.com/office/2006/metadata/properties" xmlns:ns1="http://schemas.microsoft.com/sharepoint/v3" xmlns:ns2="8692be4c-a497-4747-9681-db34b0d1dbd5" xmlns:ns3="c67c9f8f-bf4e-407e-af58-380044f3d14a" targetNamespace="http://schemas.microsoft.com/office/2006/metadata/properties" ma:root="true" ma:fieldsID="8427a6ca12e33b855b4e5ef114e192a9" ns1:_="" ns2:_="" ns3:_="">
    <xsd:import namespace="http://schemas.microsoft.com/sharepoint/v3"/>
    <xsd:import namespace="8692be4c-a497-4747-9681-db34b0d1dbd5"/>
    <xsd:import namespace="c67c9f8f-bf4e-407e-af58-380044f3d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be4c-a497-4747-9681-db34b0d1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9f8f-bf4e-407e-af58-380044f3d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4a263-2d2a-4b0c-85a6-8449dbdfc3ef}" ma:internalName="TaxCatchAll" ma:showField="CatchAllData" ma:web="c67c9f8f-bf4e-407e-af58-380044f3d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67c9f8f-bf4e-407e-af58-380044f3d14a" xsi:nil="true"/>
    <_ip_UnifiedCompliancePolicyProperties xmlns="http://schemas.microsoft.com/sharepoint/v3" xsi:nil="true"/>
    <lcf76f155ced4ddcb4097134ff3c332f xmlns="8692be4c-a497-4747-9681-db34b0d1d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DC8243-9D54-47E4-A3B9-F1BC09961151}"/>
</file>

<file path=customXml/itemProps2.xml><?xml version="1.0" encoding="utf-8"?>
<ds:datastoreItem xmlns:ds="http://schemas.openxmlformats.org/officeDocument/2006/customXml" ds:itemID="{F5D134D5-6CE0-42BA-B32D-32B5710E3517}"/>
</file>

<file path=customXml/itemProps3.xml><?xml version="1.0" encoding="utf-8"?>
<ds:datastoreItem xmlns:ds="http://schemas.openxmlformats.org/officeDocument/2006/customXml" ds:itemID="{58A40F6E-0912-4948-9398-4E6E155034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Girl Scouts of Congaree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25</cp:revision>
  <cp:lastPrinted>2019-07-17T18:13:00Z</cp:lastPrinted>
  <dcterms:created xsi:type="dcterms:W3CDTF">2019-07-17T17:27:00Z</dcterms:created>
  <dcterms:modified xsi:type="dcterms:W3CDTF">2023-11-16T14:48:23Z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1fe7e7f5-55dd-4056-b1fc-fb8e0cd3f87b</vt:lpwstr>
  </property>
  <property fmtid="{D5CDD505-2E9C-101B-9397-08002B2CF9AE}" pid="3" name="Classification">
    <vt:lpwstr>Unclassified</vt:lpwstr>
  </property>
  <property fmtid="{D5CDD505-2E9C-101B-9397-08002B2CF9AE}" pid="4" name="_AdHocReviewCycleID">
    <vt:i4>-1202613537</vt:i4>
  </property>
  <property fmtid="{D5CDD505-2E9C-101B-9397-08002B2CF9AE}" pid="5" name="_NewReviewCycle">
    <vt:lpwstr/>
  </property>
  <property fmtid="{D5CDD505-2E9C-101B-9397-08002B2CF9AE}" pid="6" name="_EmailSubject">
    <vt:lpwstr>WIP role descriptions</vt:lpwstr>
  </property>
  <property fmtid="{D5CDD505-2E9C-101B-9397-08002B2CF9AE}" pid="7" name="_AuthorEmail">
    <vt:lpwstr>danielle.boysen@baml.com</vt:lpwstr>
  </property>
  <property fmtid="{D5CDD505-2E9C-101B-9397-08002B2CF9AE}" pid="8" name="_AuthorEmailDisplayName">
    <vt:lpwstr>Boysen, Danielle H</vt:lpwstr>
  </property>
  <property fmtid="{D5CDD505-2E9C-101B-9397-08002B2CF9AE}" pid="9" name="_ReviewingToolsShownOnce">
    <vt:lpwstr/>
  </property>
  <property fmtid="{D5CDD505-2E9C-101B-9397-08002B2CF9AE}" pid="10" name="ContentTypeId">
    <vt:lpwstr>0x01010032F2509A469D164C978C644F7A39A1B8</vt:lpwstr>
  </property>
  <property fmtid="{D5CDD505-2E9C-101B-9397-08002B2CF9AE}" pid="11" name="MediaServiceImageTags">
    <vt:lpwstr/>
  </property>
</Properties>
</file>